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926" w:rsidRPr="00FA6926" w:rsidRDefault="00FA6926" w:rsidP="00FA6926">
      <w:pPr>
        <w:shd w:val="clear" w:color="auto" w:fill="FFFFFF"/>
        <w:spacing w:before="600" w:after="375" w:line="450" w:lineRule="atLeast"/>
        <w:outlineLvl w:val="1"/>
        <w:rPr>
          <w:rFonts w:ascii="Bradley Hand ITC" w:eastAsia="Times New Roman" w:hAnsi="Bradley Hand ITC" w:cs="Arial"/>
          <w:b/>
          <w:bCs/>
          <w:color w:val="2A3741"/>
          <w:sz w:val="36"/>
          <w:szCs w:val="36"/>
          <w:lang w:eastAsia="en-AU"/>
        </w:rPr>
      </w:pPr>
      <w:r w:rsidRPr="00FA6926">
        <w:rPr>
          <w:rFonts w:ascii="Bradley Hand ITC" w:eastAsia="Times New Roman" w:hAnsi="Bradley Hand ITC" w:cs="Arial"/>
          <w:b/>
          <w:bCs/>
          <w:color w:val="2A3741"/>
          <w:sz w:val="36"/>
          <w:szCs w:val="36"/>
          <w:lang w:eastAsia="en-AU"/>
        </w:rPr>
        <w:t xml:space="preserve">Spiced Carrot </w:t>
      </w:r>
      <w:r>
        <w:rPr>
          <w:rFonts w:ascii="Bradley Hand ITC" w:eastAsia="Times New Roman" w:hAnsi="Bradley Hand ITC" w:cs="Arial"/>
          <w:b/>
          <w:bCs/>
          <w:color w:val="2A3741"/>
          <w:sz w:val="36"/>
          <w:szCs w:val="36"/>
          <w:lang w:eastAsia="en-AU"/>
        </w:rPr>
        <w:t xml:space="preserve">&amp; </w:t>
      </w:r>
      <w:bookmarkStart w:id="0" w:name="_GoBack"/>
      <w:bookmarkEnd w:id="0"/>
      <w:r>
        <w:rPr>
          <w:rFonts w:ascii="Bradley Hand ITC" w:eastAsia="Times New Roman" w:hAnsi="Bradley Hand ITC" w:cs="Arial"/>
          <w:b/>
          <w:bCs/>
          <w:color w:val="2A3741"/>
          <w:sz w:val="36"/>
          <w:szCs w:val="36"/>
          <w:lang w:eastAsia="en-AU"/>
        </w:rPr>
        <w:t xml:space="preserve">Chickpea </w:t>
      </w:r>
      <w:r w:rsidRPr="00FA6926">
        <w:rPr>
          <w:rFonts w:ascii="Bradley Hand ITC" w:eastAsia="Times New Roman" w:hAnsi="Bradley Hand ITC" w:cs="Arial"/>
          <w:b/>
          <w:bCs/>
          <w:color w:val="2A3741"/>
          <w:sz w:val="36"/>
          <w:szCs w:val="36"/>
          <w:lang w:eastAsia="en-AU"/>
        </w:rPr>
        <w:t>Salad</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sidRPr="00FA6926">
        <w:rPr>
          <w:rFonts w:ascii="Arial" w:eastAsia="Times New Roman" w:hAnsi="Arial" w:cs="Arial"/>
          <w:bCs/>
          <w:color w:val="000000"/>
          <w:lang w:eastAsia="en-AU"/>
        </w:rPr>
        <w:t>4 Carrots, peel and slice</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sidRPr="00FA6926">
        <w:rPr>
          <w:rFonts w:ascii="Arial" w:eastAsia="Times New Roman" w:hAnsi="Arial" w:cs="Arial"/>
          <w:bCs/>
          <w:color w:val="000000"/>
          <w:lang w:eastAsia="en-AU"/>
        </w:rPr>
        <w:t xml:space="preserve">1 tin or 1 cup </w:t>
      </w:r>
      <w:r>
        <w:rPr>
          <w:rFonts w:ascii="Arial" w:eastAsia="Times New Roman" w:hAnsi="Arial" w:cs="Arial"/>
          <w:bCs/>
          <w:color w:val="000000"/>
          <w:lang w:eastAsia="en-AU"/>
        </w:rPr>
        <w:t xml:space="preserve">of </w:t>
      </w:r>
      <w:r w:rsidRPr="00FA6926">
        <w:rPr>
          <w:rFonts w:ascii="Arial" w:eastAsia="Times New Roman" w:hAnsi="Arial" w:cs="Arial"/>
          <w:bCs/>
          <w:color w:val="000000"/>
          <w:lang w:eastAsia="en-AU"/>
        </w:rPr>
        <w:t>soaked Chickpeas</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sidRPr="00FA6926">
        <w:rPr>
          <w:rFonts w:ascii="Arial" w:eastAsia="Times New Roman" w:hAnsi="Arial" w:cs="Arial"/>
          <w:bCs/>
          <w:color w:val="000000"/>
          <w:lang w:eastAsia="en-AU"/>
        </w:rPr>
        <w:t>½ cup Raisins </w:t>
      </w:r>
      <w:r w:rsidRPr="00FA6926">
        <w:rPr>
          <w:rFonts w:ascii="Arial" w:eastAsia="Times New Roman" w:hAnsi="Arial" w:cs="Arial"/>
          <w:color w:val="000000"/>
          <w:lang w:eastAsia="en-AU"/>
        </w:rPr>
        <w:t>(or sultanas)</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sidRPr="00FA6926">
        <w:rPr>
          <w:rFonts w:ascii="Arial" w:eastAsia="Times New Roman" w:hAnsi="Arial" w:cs="Arial"/>
          <w:bCs/>
          <w:color w:val="000000"/>
          <w:lang w:eastAsia="en-AU"/>
        </w:rPr>
        <w:t>2 Tbsp Pine nuts (or sunflower seeds)</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sidRPr="00FA6926">
        <w:rPr>
          <w:rFonts w:ascii="Arial" w:eastAsia="Times New Roman" w:hAnsi="Arial" w:cs="Arial"/>
          <w:bCs/>
          <w:color w:val="000000"/>
          <w:lang w:eastAsia="en-AU"/>
        </w:rPr>
        <w:t>¾ cup Feta, crumbled</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sidRPr="00FA6926">
        <w:rPr>
          <w:rFonts w:ascii="Arial" w:eastAsia="Times New Roman" w:hAnsi="Arial" w:cs="Arial"/>
          <w:bCs/>
          <w:color w:val="000000"/>
          <w:lang w:eastAsia="en-AU"/>
        </w:rPr>
        <w:t>2 Tbsp chopped parsley </w:t>
      </w:r>
      <w:r w:rsidRPr="00FA6926">
        <w:rPr>
          <w:rFonts w:ascii="Arial" w:eastAsia="Times New Roman" w:hAnsi="Arial" w:cs="Arial"/>
          <w:color w:val="000000"/>
          <w:lang w:eastAsia="en-AU"/>
        </w:rPr>
        <w:t>and</w:t>
      </w:r>
      <w:r w:rsidRPr="00FA6926">
        <w:rPr>
          <w:rFonts w:ascii="Arial" w:eastAsia="Times New Roman" w:hAnsi="Arial" w:cs="Arial"/>
          <w:bCs/>
          <w:color w:val="000000"/>
          <w:lang w:eastAsia="en-AU"/>
        </w:rPr>
        <w:t> mint</w:t>
      </w:r>
    </w:p>
    <w:p w:rsidR="00FA6926" w:rsidRPr="00FA6926" w:rsidRDefault="00FA6926" w:rsidP="00FA6926">
      <w:pPr>
        <w:numPr>
          <w:ilvl w:val="0"/>
          <w:numId w:val="1"/>
        </w:numPr>
        <w:shd w:val="clear" w:color="auto" w:fill="FFFFFF"/>
        <w:spacing w:after="120" w:line="240" w:lineRule="auto"/>
        <w:ind w:left="0"/>
        <w:rPr>
          <w:rFonts w:ascii="Arial" w:eastAsia="Times New Roman" w:hAnsi="Arial" w:cs="Arial"/>
          <w:color w:val="000000"/>
          <w:lang w:eastAsia="en-AU"/>
        </w:rPr>
      </w:pPr>
      <w:r>
        <w:rPr>
          <w:rFonts w:ascii="Arial" w:eastAsia="Times New Roman" w:hAnsi="Arial" w:cs="Arial"/>
          <w:color w:val="000000"/>
          <w:lang w:eastAsia="en-AU"/>
        </w:rPr>
        <w:t>½ cup peas or podded broad beans</w:t>
      </w:r>
    </w:p>
    <w:p w:rsidR="00FA6926" w:rsidRPr="00FA6926" w:rsidRDefault="00FA6926" w:rsidP="00FA6926">
      <w:pPr>
        <w:shd w:val="clear" w:color="auto" w:fill="FFFFFF"/>
        <w:spacing w:after="120" w:line="240" w:lineRule="auto"/>
        <w:rPr>
          <w:rFonts w:ascii="Arial" w:eastAsia="Times New Roman" w:hAnsi="Arial" w:cs="Arial"/>
          <w:color w:val="000000"/>
          <w:lang w:eastAsia="en-AU"/>
        </w:rPr>
      </w:pPr>
      <w:r w:rsidRPr="00FA6926">
        <w:rPr>
          <w:rFonts w:ascii="Arial" w:hAnsi="Arial" w:cs="Arial"/>
          <w:color w:val="2A3741"/>
        </w:rPr>
        <w:t>For the Dressing</w:t>
      </w:r>
    </w:p>
    <w:p w:rsidR="00FA6926" w:rsidRPr="00FA6926" w:rsidRDefault="00FA6926" w:rsidP="00FA6926">
      <w:pPr>
        <w:pStyle w:val="wprm-recipe-ingredient"/>
        <w:numPr>
          <w:ilvl w:val="0"/>
          <w:numId w:val="2"/>
        </w:numPr>
        <w:shd w:val="clear" w:color="auto" w:fill="F8F8F8"/>
        <w:spacing w:before="0" w:beforeAutospacing="0" w:after="45" w:afterAutospacing="0"/>
        <w:rPr>
          <w:rStyle w:val="wprm-recipe-ingredient-amount"/>
          <w:rFonts w:ascii="Arial" w:hAnsi="Arial" w:cs="Arial"/>
          <w:color w:val="000000"/>
          <w:sz w:val="21"/>
          <w:szCs w:val="21"/>
        </w:rPr>
      </w:pPr>
      <w:r>
        <w:rPr>
          <w:rStyle w:val="wprm-recipe-ingredient-amount"/>
          <w:rFonts w:ascii="Arial" w:eastAsiaTheme="majorEastAsia" w:hAnsi="Arial" w:cs="Arial"/>
          <w:color w:val="000000"/>
          <w:sz w:val="21"/>
          <w:szCs w:val="21"/>
        </w:rPr>
        <w:t>1/2 cup olive oil</w:t>
      </w:r>
    </w:p>
    <w:p w:rsid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Pr>
          <w:rStyle w:val="wprm-recipe-ingredient-amount"/>
          <w:rFonts w:ascii="Arial" w:eastAsiaTheme="majorEastAsia" w:hAnsi="Arial" w:cs="Arial"/>
          <w:color w:val="000000"/>
          <w:sz w:val="21"/>
          <w:szCs w:val="21"/>
        </w:rPr>
        <w:t>3</w:t>
      </w:r>
      <w:r>
        <w:rPr>
          <w:rFonts w:ascii="Arial" w:hAnsi="Arial" w:cs="Arial"/>
          <w:color w:val="000000"/>
          <w:sz w:val="21"/>
          <w:szCs w:val="21"/>
        </w:rPr>
        <w:t> </w:t>
      </w:r>
      <w:r>
        <w:rPr>
          <w:rStyle w:val="wprm-recipe-ingredient-unit"/>
          <w:rFonts w:ascii="Arial" w:hAnsi="Arial" w:cs="Arial"/>
          <w:color w:val="000000"/>
          <w:sz w:val="21"/>
          <w:szCs w:val="21"/>
        </w:rPr>
        <w:t>Tbsp </w:t>
      </w:r>
      <w:r>
        <w:rPr>
          <w:rStyle w:val="wprm-recipe-ingredient-name"/>
          <w:rFonts w:ascii="Arial" w:hAnsi="Arial" w:cs="Arial"/>
          <w:color w:val="000000"/>
          <w:sz w:val="21"/>
          <w:szCs w:val="21"/>
        </w:rPr>
        <w:t>fresh orange juice + 1/2 orange zest</w:t>
      </w:r>
    </w:p>
    <w:p w:rsid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Pr>
          <w:rStyle w:val="wprm-recipe-ingredient-amount"/>
          <w:rFonts w:ascii="Arial" w:eastAsiaTheme="majorEastAsia" w:hAnsi="Arial" w:cs="Arial"/>
          <w:color w:val="000000"/>
          <w:sz w:val="21"/>
          <w:szCs w:val="21"/>
        </w:rPr>
        <w:t>3</w:t>
      </w:r>
      <w:r>
        <w:rPr>
          <w:rFonts w:ascii="Arial" w:hAnsi="Arial" w:cs="Arial"/>
          <w:color w:val="000000"/>
          <w:sz w:val="21"/>
          <w:szCs w:val="21"/>
        </w:rPr>
        <w:t> </w:t>
      </w:r>
      <w:r>
        <w:rPr>
          <w:rStyle w:val="wprm-recipe-ingredient-unit"/>
          <w:rFonts w:ascii="Arial" w:hAnsi="Arial" w:cs="Arial"/>
          <w:color w:val="000000"/>
          <w:sz w:val="21"/>
          <w:szCs w:val="21"/>
        </w:rPr>
        <w:t>Tbsp</w:t>
      </w:r>
      <w:r>
        <w:rPr>
          <w:rFonts w:ascii="Arial" w:hAnsi="Arial" w:cs="Arial"/>
          <w:color w:val="000000"/>
          <w:sz w:val="21"/>
          <w:szCs w:val="21"/>
        </w:rPr>
        <w:t> </w:t>
      </w:r>
      <w:r>
        <w:rPr>
          <w:rStyle w:val="wprm-recipe-ingredient-name"/>
          <w:rFonts w:ascii="Arial" w:hAnsi="Arial" w:cs="Arial"/>
          <w:color w:val="000000"/>
          <w:sz w:val="21"/>
          <w:szCs w:val="21"/>
        </w:rPr>
        <w:t>fresh lemon juice + 1/2 tsp zest</w:t>
      </w:r>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Pr>
          <w:rStyle w:val="wprm-recipe-ingredient-amount"/>
          <w:rFonts w:ascii="Arial" w:eastAsiaTheme="majorEastAsia" w:hAnsi="Arial" w:cs="Arial"/>
          <w:color w:val="000000"/>
          <w:sz w:val="21"/>
          <w:szCs w:val="21"/>
        </w:rPr>
        <w:t>1 1/2</w:t>
      </w:r>
      <w:r>
        <w:rPr>
          <w:rFonts w:ascii="Arial" w:hAnsi="Arial" w:cs="Arial"/>
          <w:color w:val="000000"/>
          <w:sz w:val="21"/>
          <w:szCs w:val="21"/>
        </w:rPr>
        <w:t> </w:t>
      </w:r>
      <w:r>
        <w:rPr>
          <w:rStyle w:val="wprm-recipe-ingredient-unit"/>
          <w:rFonts w:ascii="Arial" w:hAnsi="Arial" w:cs="Arial"/>
          <w:color w:val="000000"/>
          <w:sz w:val="21"/>
          <w:szCs w:val="21"/>
        </w:rPr>
        <w:t>Tbsp</w:t>
      </w:r>
      <w:r>
        <w:rPr>
          <w:rFonts w:ascii="Arial" w:hAnsi="Arial" w:cs="Arial"/>
          <w:color w:val="000000"/>
          <w:sz w:val="21"/>
          <w:szCs w:val="21"/>
        </w:rPr>
        <w:t> </w:t>
      </w:r>
      <w:hyperlink r:id="rId5" w:anchor="donotlink" w:history="1">
        <w:r w:rsidRPr="00FA6926">
          <w:rPr>
            <w:rStyle w:val="Hyperlink"/>
            <w:rFonts w:ascii="Arial" w:hAnsi="Arial" w:cs="Arial"/>
            <w:bCs/>
            <w:color w:val="028EAB"/>
            <w:sz w:val="21"/>
            <w:szCs w:val="21"/>
          </w:rPr>
          <w:t>honey</w:t>
        </w:r>
      </w:hyperlink>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sidRPr="00FA6926">
        <w:rPr>
          <w:rStyle w:val="wprm-recipe-ingredient-amount"/>
          <w:rFonts w:ascii="Arial" w:eastAsiaTheme="majorEastAsia" w:hAnsi="Arial" w:cs="Arial"/>
          <w:color w:val="000000"/>
          <w:sz w:val="21"/>
          <w:szCs w:val="21"/>
        </w:rPr>
        <w:t>1</w:t>
      </w:r>
      <w:r w:rsidRPr="00FA6926">
        <w:rPr>
          <w:rFonts w:ascii="Arial" w:hAnsi="Arial" w:cs="Arial"/>
          <w:color w:val="000000"/>
          <w:sz w:val="21"/>
          <w:szCs w:val="21"/>
        </w:rPr>
        <w:t> </w:t>
      </w:r>
      <w:r w:rsidRPr="00FA6926">
        <w:rPr>
          <w:rStyle w:val="wprm-recipe-ingredient-unit"/>
          <w:rFonts w:ascii="Arial" w:hAnsi="Arial" w:cs="Arial"/>
          <w:color w:val="000000"/>
          <w:sz w:val="21"/>
          <w:szCs w:val="21"/>
        </w:rPr>
        <w:t>tsp</w:t>
      </w:r>
      <w:r w:rsidRPr="00FA6926">
        <w:rPr>
          <w:rFonts w:ascii="Arial" w:hAnsi="Arial" w:cs="Arial"/>
          <w:color w:val="000000"/>
          <w:sz w:val="21"/>
          <w:szCs w:val="21"/>
        </w:rPr>
        <w:t> </w:t>
      </w:r>
      <w:hyperlink r:id="rId6" w:anchor="donotlink" w:history="1">
        <w:r w:rsidRPr="00FA6926">
          <w:rPr>
            <w:rStyle w:val="Hyperlink"/>
            <w:rFonts w:ascii="Arial" w:hAnsi="Arial" w:cs="Arial"/>
            <w:bCs/>
            <w:color w:val="028EAB"/>
            <w:sz w:val="21"/>
            <w:szCs w:val="21"/>
          </w:rPr>
          <w:t>minced garlic</w:t>
        </w:r>
      </w:hyperlink>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sidRPr="00FA6926">
        <w:rPr>
          <w:rStyle w:val="wprm-recipe-ingredient-amount"/>
          <w:rFonts w:ascii="Arial" w:eastAsiaTheme="majorEastAsia" w:hAnsi="Arial" w:cs="Arial"/>
          <w:color w:val="000000"/>
          <w:sz w:val="21"/>
          <w:szCs w:val="21"/>
        </w:rPr>
        <w:t>1</w:t>
      </w:r>
      <w:r w:rsidRPr="00FA6926">
        <w:rPr>
          <w:rFonts w:ascii="Arial" w:hAnsi="Arial" w:cs="Arial"/>
          <w:color w:val="000000"/>
          <w:sz w:val="21"/>
          <w:szCs w:val="21"/>
        </w:rPr>
        <w:t> </w:t>
      </w:r>
      <w:r w:rsidRPr="00FA6926">
        <w:rPr>
          <w:rStyle w:val="wprm-recipe-ingredient-unit"/>
          <w:rFonts w:ascii="Arial" w:hAnsi="Arial" w:cs="Arial"/>
          <w:color w:val="000000"/>
          <w:sz w:val="21"/>
          <w:szCs w:val="21"/>
        </w:rPr>
        <w:t>tsp</w:t>
      </w:r>
      <w:r w:rsidRPr="00FA6926">
        <w:rPr>
          <w:rFonts w:ascii="Arial" w:hAnsi="Arial" w:cs="Arial"/>
          <w:color w:val="000000"/>
          <w:sz w:val="21"/>
          <w:szCs w:val="21"/>
        </w:rPr>
        <w:t> </w:t>
      </w:r>
      <w:hyperlink r:id="rId7" w:anchor="donotlink" w:history="1">
        <w:r w:rsidRPr="00FA6926">
          <w:rPr>
            <w:rStyle w:val="Hyperlink"/>
            <w:rFonts w:ascii="Arial" w:hAnsi="Arial" w:cs="Arial"/>
            <w:bCs/>
            <w:color w:val="028EAB"/>
            <w:sz w:val="21"/>
            <w:szCs w:val="21"/>
          </w:rPr>
          <w:t>ground cumin</w:t>
        </w:r>
      </w:hyperlink>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sidRPr="00FA6926">
        <w:rPr>
          <w:rStyle w:val="wprm-recipe-ingredient-amount"/>
          <w:rFonts w:ascii="Arial" w:eastAsiaTheme="majorEastAsia" w:hAnsi="Arial" w:cs="Arial"/>
          <w:color w:val="000000"/>
          <w:sz w:val="21"/>
          <w:szCs w:val="21"/>
        </w:rPr>
        <w:t>3/4</w:t>
      </w:r>
      <w:r w:rsidRPr="00FA6926">
        <w:rPr>
          <w:rFonts w:ascii="Arial" w:hAnsi="Arial" w:cs="Arial"/>
          <w:color w:val="000000"/>
          <w:sz w:val="21"/>
          <w:szCs w:val="21"/>
        </w:rPr>
        <w:t> </w:t>
      </w:r>
      <w:r w:rsidRPr="00FA6926">
        <w:rPr>
          <w:rStyle w:val="wprm-recipe-ingredient-unit"/>
          <w:rFonts w:ascii="Arial" w:hAnsi="Arial" w:cs="Arial"/>
          <w:color w:val="000000"/>
          <w:sz w:val="21"/>
          <w:szCs w:val="21"/>
        </w:rPr>
        <w:t>tsp</w:t>
      </w:r>
      <w:r w:rsidRPr="00FA6926">
        <w:rPr>
          <w:rFonts w:ascii="Arial" w:hAnsi="Arial" w:cs="Arial"/>
          <w:color w:val="000000"/>
          <w:sz w:val="21"/>
          <w:szCs w:val="21"/>
        </w:rPr>
        <w:t> </w:t>
      </w:r>
      <w:hyperlink r:id="rId8" w:anchor="donotlink" w:history="1">
        <w:r w:rsidRPr="00FA6926">
          <w:rPr>
            <w:rStyle w:val="Hyperlink"/>
            <w:rFonts w:ascii="Arial" w:hAnsi="Arial" w:cs="Arial"/>
            <w:bCs/>
            <w:color w:val="028EAB"/>
            <w:sz w:val="21"/>
            <w:szCs w:val="21"/>
          </w:rPr>
          <w:t>paprika</w:t>
        </w:r>
      </w:hyperlink>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sidRPr="00FA6926">
        <w:rPr>
          <w:rStyle w:val="wprm-recipe-ingredient-amount"/>
          <w:rFonts w:ascii="Arial" w:eastAsiaTheme="majorEastAsia" w:hAnsi="Arial" w:cs="Arial"/>
          <w:color w:val="000000"/>
          <w:sz w:val="21"/>
          <w:szCs w:val="21"/>
        </w:rPr>
        <w:t>1/2</w:t>
      </w:r>
      <w:r w:rsidRPr="00FA6926">
        <w:rPr>
          <w:rFonts w:ascii="Arial" w:hAnsi="Arial" w:cs="Arial"/>
          <w:color w:val="000000"/>
          <w:sz w:val="21"/>
          <w:szCs w:val="21"/>
        </w:rPr>
        <w:t> </w:t>
      </w:r>
      <w:r w:rsidRPr="00FA6926">
        <w:rPr>
          <w:rStyle w:val="wprm-recipe-ingredient-unit"/>
          <w:rFonts w:ascii="Arial" w:hAnsi="Arial" w:cs="Arial"/>
          <w:color w:val="000000"/>
          <w:sz w:val="21"/>
          <w:szCs w:val="21"/>
        </w:rPr>
        <w:t>tsp</w:t>
      </w:r>
      <w:r w:rsidRPr="00FA6926">
        <w:rPr>
          <w:rFonts w:ascii="Arial" w:hAnsi="Arial" w:cs="Arial"/>
          <w:color w:val="000000"/>
          <w:sz w:val="21"/>
          <w:szCs w:val="21"/>
        </w:rPr>
        <w:t> </w:t>
      </w:r>
      <w:hyperlink r:id="rId9" w:anchor="donotlink" w:history="1">
        <w:r w:rsidRPr="00FA6926">
          <w:rPr>
            <w:rStyle w:val="Hyperlink"/>
            <w:rFonts w:ascii="Arial" w:hAnsi="Arial" w:cs="Arial"/>
            <w:bCs/>
            <w:color w:val="028EAB"/>
            <w:sz w:val="21"/>
            <w:szCs w:val="21"/>
          </w:rPr>
          <w:t>ground cinnamon</w:t>
        </w:r>
      </w:hyperlink>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sidRPr="00FA6926">
        <w:rPr>
          <w:rStyle w:val="wprm-recipe-ingredient-amount"/>
          <w:rFonts w:ascii="Arial" w:eastAsiaTheme="majorEastAsia" w:hAnsi="Arial" w:cs="Arial"/>
          <w:color w:val="000000"/>
          <w:sz w:val="21"/>
          <w:szCs w:val="21"/>
        </w:rPr>
        <w:t>1/2</w:t>
      </w:r>
      <w:r w:rsidRPr="00FA6926">
        <w:rPr>
          <w:rFonts w:ascii="Arial" w:hAnsi="Arial" w:cs="Arial"/>
          <w:color w:val="000000"/>
          <w:sz w:val="21"/>
          <w:szCs w:val="21"/>
        </w:rPr>
        <w:t> </w:t>
      </w:r>
      <w:r w:rsidRPr="00FA6926">
        <w:rPr>
          <w:rStyle w:val="wprm-recipe-ingredient-unit"/>
          <w:rFonts w:ascii="Arial" w:hAnsi="Arial" w:cs="Arial"/>
          <w:color w:val="000000"/>
          <w:sz w:val="21"/>
          <w:szCs w:val="21"/>
        </w:rPr>
        <w:t>tsp</w:t>
      </w:r>
      <w:r w:rsidRPr="00FA6926">
        <w:rPr>
          <w:rFonts w:ascii="Arial" w:hAnsi="Arial" w:cs="Arial"/>
          <w:color w:val="000000"/>
          <w:sz w:val="21"/>
          <w:szCs w:val="21"/>
        </w:rPr>
        <w:t> </w:t>
      </w:r>
      <w:hyperlink r:id="rId10" w:anchor="donotlink" w:history="1">
        <w:r w:rsidRPr="00FA6926">
          <w:rPr>
            <w:rStyle w:val="Hyperlink"/>
            <w:rFonts w:ascii="Arial" w:hAnsi="Arial" w:cs="Arial"/>
            <w:bCs/>
            <w:color w:val="028EAB"/>
            <w:sz w:val="21"/>
            <w:szCs w:val="21"/>
          </w:rPr>
          <w:t>ground ginger</w:t>
        </w:r>
      </w:hyperlink>
    </w:p>
    <w:p w:rsidR="00FA6926" w:rsidRP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sidRPr="00FA6926">
        <w:rPr>
          <w:rStyle w:val="wprm-recipe-ingredient-amount"/>
          <w:rFonts w:ascii="Arial" w:eastAsiaTheme="majorEastAsia" w:hAnsi="Arial" w:cs="Arial"/>
          <w:color w:val="000000"/>
          <w:sz w:val="21"/>
          <w:szCs w:val="21"/>
        </w:rPr>
        <w:t>1/2</w:t>
      </w:r>
      <w:r w:rsidRPr="00FA6926">
        <w:rPr>
          <w:rFonts w:ascii="Arial" w:hAnsi="Arial" w:cs="Arial"/>
          <w:color w:val="000000"/>
          <w:sz w:val="21"/>
          <w:szCs w:val="21"/>
        </w:rPr>
        <w:t> </w:t>
      </w:r>
      <w:r w:rsidRPr="00FA6926">
        <w:rPr>
          <w:rStyle w:val="wprm-recipe-ingredient-unit"/>
          <w:rFonts w:ascii="Arial" w:hAnsi="Arial" w:cs="Arial"/>
          <w:color w:val="000000"/>
          <w:sz w:val="21"/>
          <w:szCs w:val="21"/>
        </w:rPr>
        <w:t>tsp </w:t>
      </w:r>
      <w:hyperlink r:id="rId11" w:anchor="donotlink" w:history="1">
        <w:r w:rsidRPr="00FA6926">
          <w:rPr>
            <w:rStyle w:val="Hyperlink"/>
            <w:rFonts w:ascii="Arial" w:hAnsi="Arial" w:cs="Arial"/>
            <w:bCs/>
            <w:color w:val="028EAB"/>
            <w:sz w:val="21"/>
            <w:szCs w:val="21"/>
          </w:rPr>
          <w:t>ground coriander</w:t>
        </w:r>
      </w:hyperlink>
    </w:p>
    <w:p w:rsidR="00FA6926" w:rsidRDefault="00FA6926" w:rsidP="00FA6926">
      <w:pPr>
        <w:pStyle w:val="wprm-recipe-ingredient"/>
        <w:numPr>
          <w:ilvl w:val="0"/>
          <w:numId w:val="2"/>
        </w:numPr>
        <w:shd w:val="clear" w:color="auto" w:fill="F8F8F8"/>
        <w:spacing w:before="0" w:beforeAutospacing="0" w:after="45" w:afterAutospacing="0"/>
        <w:rPr>
          <w:rFonts w:ascii="Arial" w:hAnsi="Arial" w:cs="Arial"/>
          <w:color w:val="000000"/>
          <w:sz w:val="21"/>
          <w:szCs w:val="21"/>
        </w:rPr>
      </w:pPr>
      <w:r>
        <w:rPr>
          <w:rStyle w:val="wprm-recipe-ingredient-name"/>
          <w:rFonts w:ascii="Arial" w:hAnsi="Arial" w:cs="Arial"/>
          <w:color w:val="000000"/>
          <w:sz w:val="21"/>
          <w:szCs w:val="21"/>
        </w:rPr>
        <w:t>3/4 tsp Salt</w:t>
      </w:r>
    </w:p>
    <w:p w:rsidR="00FA6926" w:rsidRDefault="00FA6926" w:rsidP="00FA6926">
      <w:pPr>
        <w:shd w:val="clear" w:color="auto" w:fill="FFFFFF"/>
        <w:spacing w:after="120" w:line="240" w:lineRule="auto"/>
        <w:rPr>
          <w:rFonts w:ascii="Arial" w:eastAsia="Times New Roman" w:hAnsi="Arial" w:cs="Arial"/>
          <w:color w:val="000000"/>
          <w:sz w:val="24"/>
          <w:szCs w:val="24"/>
          <w:lang w:eastAsia="en-AU"/>
        </w:rPr>
      </w:pPr>
    </w:p>
    <w:p w:rsidR="00FA6926" w:rsidRDefault="00FA6926" w:rsidP="00FA6926">
      <w:pPr>
        <w:pStyle w:val="wprm-recipe-instruction"/>
        <w:shd w:val="clear" w:color="auto" w:fill="F8F8F8"/>
        <w:spacing w:before="0" w:beforeAutospacing="0" w:after="150" w:afterAutospacing="0"/>
        <w:ind w:left="426"/>
        <w:rPr>
          <w:rFonts w:ascii="Arial" w:hAnsi="Arial" w:cs="Arial"/>
          <w:color w:val="000000"/>
          <w:sz w:val="21"/>
          <w:szCs w:val="21"/>
        </w:rPr>
      </w:pPr>
      <w:r>
        <w:rPr>
          <w:rFonts w:ascii="Arial" w:hAnsi="Arial" w:cs="Arial"/>
          <w:color w:val="000000"/>
          <w:sz w:val="21"/>
          <w:szCs w:val="21"/>
        </w:rPr>
        <w:t>For the dressing:</w:t>
      </w:r>
    </w:p>
    <w:p w:rsidR="00FA6926" w:rsidRDefault="00FA6926" w:rsidP="00FA6926">
      <w:pPr>
        <w:pStyle w:val="wprm-recipe-instruction"/>
        <w:numPr>
          <w:ilvl w:val="0"/>
          <w:numId w:val="5"/>
        </w:numPr>
        <w:shd w:val="clear" w:color="auto" w:fill="F8F8F8"/>
        <w:spacing w:before="0" w:beforeAutospacing="0" w:after="150" w:afterAutospacing="0"/>
        <w:ind w:left="426" w:hanging="426"/>
        <w:rPr>
          <w:rFonts w:ascii="Arial" w:hAnsi="Arial" w:cs="Arial"/>
          <w:color w:val="000000"/>
          <w:sz w:val="21"/>
          <w:szCs w:val="21"/>
        </w:rPr>
      </w:pPr>
      <w:r>
        <w:rPr>
          <w:rFonts w:ascii="Arial" w:hAnsi="Arial" w:cs="Arial"/>
          <w:color w:val="000000"/>
          <w:sz w:val="21"/>
          <w:szCs w:val="21"/>
        </w:rPr>
        <w:t>In a mixing bowl whisk together olive oil, orange juice, orange zest, lemon juice, lemon zest, honey, garlic, cumin, paprika, cinnamon, ginger, and coriander. Season with salt to taste (about 3/4 tsp). Set aside.</w:t>
      </w:r>
    </w:p>
    <w:p w:rsidR="00FA6926" w:rsidRDefault="00FA6926" w:rsidP="00FA6926">
      <w:pPr>
        <w:pStyle w:val="wprm-recipe-instruction"/>
        <w:numPr>
          <w:ilvl w:val="0"/>
          <w:numId w:val="5"/>
        </w:numPr>
        <w:shd w:val="clear" w:color="auto" w:fill="F8F8F8"/>
        <w:spacing w:before="0" w:beforeAutospacing="0" w:after="150" w:afterAutospacing="0"/>
        <w:ind w:left="426" w:hanging="426"/>
        <w:rPr>
          <w:rFonts w:ascii="Arial" w:hAnsi="Arial" w:cs="Arial"/>
          <w:color w:val="000000"/>
          <w:sz w:val="21"/>
          <w:szCs w:val="21"/>
        </w:rPr>
      </w:pPr>
      <w:r>
        <w:rPr>
          <w:rFonts w:ascii="Arial" w:hAnsi="Arial" w:cs="Arial"/>
          <w:color w:val="000000"/>
          <w:sz w:val="21"/>
          <w:szCs w:val="21"/>
          <w:shd w:val="clear" w:color="auto" w:fill="F8F8F8"/>
        </w:rPr>
        <w:t>B</w:t>
      </w:r>
      <w:r>
        <w:rPr>
          <w:rFonts w:ascii="Arial" w:hAnsi="Arial" w:cs="Arial"/>
          <w:color w:val="000000"/>
          <w:sz w:val="21"/>
          <w:szCs w:val="21"/>
          <w:shd w:val="clear" w:color="auto" w:fill="F8F8F8"/>
        </w:rPr>
        <w:t>ring a large pot of water to a rolling boil. Drop in carrots, set timer for 4 minutes then check one carrot to make sure it's</w:t>
      </w:r>
      <w:r>
        <w:rPr>
          <w:rFonts w:ascii="Arial" w:hAnsi="Arial" w:cs="Arial"/>
          <w:color w:val="000000"/>
          <w:sz w:val="21"/>
          <w:szCs w:val="21"/>
          <w:shd w:val="clear" w:color="auto" w:fill="F8F8F8"/>
        </w:rPr>
        <w:t xml:space="preserve"> </w:t>
      </w:r>
      <w:r>
        <w:rPr>
          <w:rFonts w:ascii="Arial" w:hAnsi="Arial" w:cs="Arial"/>
          <w:color w:val="000000"/>
          <w:sz w:val="21"/>
          <w:szCs w:val="21"/>
        </w:rPr>
        <w:t xml:space="preserve">tender crisp (a very light snap to it when you bite into it). If it's not just </w:t>
      </w:r>
      <w:proofErr w:type="gramStart"/>
      <w:r>
        <w:rPr>
          <w:rFonts w:ascii="Arial" w:hAnsi="Arial" w:cs="Arial"/>
          <w:color w:val="000000"/>
          <w:sz w:val="21"/>
          <w:szCs w:val="21"/>
        </w:rPr>
        <w:t>tender</w:t>
      </w:r>
      <w:proofErr w:type="gramEnd"/>
      <w:r>
        <w:rPr>
          <w:rFonts w:ascii="Arial" w:hAnsi="Arial" w:cs="Arial"/>
          <w:color w:val="000000"/>
          <w:sz w:val="21"/>
          <w:szCs w:val="21"/>
        </w:rPr>
        <w:t xml:space="preserve"> then cook another 1 minute or until just tender. Drain carrots then transfer to a salad bowl, immediately pour dressing over top and toss to evenly coat. Toss in chick peas and raisins. Chill 30 minutes (note that you can serve this warm the dressing just won't be as thick, plus the resting period allows time for flavo</w:t>
      </w:r>
      <w:r>
        <w:rPr>
          <w:rFonts w:ascii="Arial" w:hAnsi="Arial" w:cs="Arial"/>
          <w:color w:val="000000"/>
          <w:sz w:val="21"/>
          <w:szCs w:val="21"/>
        </w:rPr>
        <w:t>u</w:t>
      </w:r>
      <w:r>
        <w:rPr>
          <w:rFonts w:ascii="Arial" w:hAnsi="Arial" w:cs="Arial"/>
          <w:color w:val="000000"/>
          <w:sz w:val="21"/>
          <w:szCs w:val="21"/>
        </w:rPr>
        <w:t>rs to meld).</w:t>
      </w:r>
    </w:p>
    <w:p w:rsidR="00FA6926" w:rsidRDefault="00FA6926" w:rsidP="00FA6926">
      <w:pPr>
        <w:pStyle w:val="wprm-recipe-instruction"/>
        <w:numPr>
          <w:ilvl w:val="0"/>
          <w:numId w:val="5"/>
        </w:numPr>
        <w:shd w:val="clear" w:color="auto" w:fill="F8F8F8"/>
        <w:spacing w:before="0" w:beforeAutospacing="0" w:after="150" w:afterAutospacing="0"/>
        <w:ind w:left="426" w:hanging="426"/>
        <w:rPr>
          <w:rFonts w:ascii="Arial" w:hAnsi="Arial" w:cs="Arial"/>
          <w:color w:val="000000"/>
          <w:sz w:val="21"/>
          <w:szCs w:val="21"/>
        </w:rPr>
      </w:pPr>
      <w:r>
        <w:rPr>
          <w:rFonts w:ascii="Arial" w:hAnsi="Arial" w:cs="Arial"/>
          <w:color w:val="000000"/>
          <w:sz w:val="21"/>
          <w:szCs w:val="21"/>
        </w:rPr>
        <w:t xml:space="preserve">Remove from refrigerator (or chill up to 1 day) toss in </w:t>
      </w:r>
      <w:r>
        <w:rPr>
          <w:rFonts w:ascii="Arial" w:hAnsi="Arial" w:cs="Arial"/>
          <w:color w:val="000000"/>
          <w:sz w:val="21"/>
          <w:szCs w:val="21"/>
        </w:rPr>
        <w:t>pine nuts</w:t>
      </w:r>
      <w:r>
        <w:rPr>
          <w:rFonts w:ascii="Arial" w:hAnsi="Arial" w:cs="Arial"/>
          <w:color w:val="000000"/>
          <w:sz w:val="21"/>
          <w:szCs w:val="21"/>
        </w:rPr>
        <w:t>, about 2/3 of the feta, the parsley and mint. Sprinkle top with remaining 1/3 of the feta and serve.</w:t>
      </w:r>
    </w:p>
    <w:p w:rsidR="00FA6926" w:rsidRPr="00FA6926" w:rsidRDefault="00FA6926" w:rsidP="00FA6926">
      <w:pPr>
        <w:shd w:val="clear" w:color="auto" w:fill="FFFFFF"/>
        <w:spacing w:after="120" w:line="240" w:lineRule="auto"/>
        <w:ind w:left="426" w:hanging="426"/>
        <w:rPr>
          <w:rFonts w:ascii="Arial" w:eastAsia="Times New Roman" w:hAnsi="Arial" w:cs="Arial"/>
          <w:color w:val="000000"/>
          <w:sz w:val="24"/>
          <w:szCs w:val="24"/>
          <w:lang w:eastAsia="en-AU"/>
        </w:rPr>
      </w:pPr>
    </w:p>
    <w:p w:rsidR="0060471E" w:rsidRDefault="00FA6926"/>
    <w:sectPr w:rsidR="00604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15F5A"/>
    <w:multiLevelType w:val="multilevel"/>
    <w:tmpl w:val="6F4E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949CE"/>
    <w:multiLevelType w:val="multilevel"/>
    <w:tmpl w:val="503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A631D"/>
    <w:multiLevelType w:val="multilevel"/>
    <w:tmpl w:val="23CA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A54EE"/>
    <w:multiLevelType w:val="multilevel"/>
    <w:tmpl w:val="E26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01B49"/>
    <w:multiLevelType w:val="multilevel"/>
    <w:tmpl w:val="01FC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45A6D"/>
    <w:multiLevelType w:val="multilevel"/>
    <w:tmpl w:val="7FF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5"/>
    <w:lvlOverride w:ilvl="0">
      <w:lvl w:ilvl="0">
        <w:numFmt w:val="decimal"/>
        <w:lvlText w:val="%1."/>
        <w:lvlJc w:val="left"/>
      </w:lvl>
    </w:lvlOverride>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26"/>
    <w:rsid w:val="000B190F"/>
    <w:rsid w:val="005509CA"/>
    <w:rsid w:val="00FA6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2322"/>
  <w15:chartTrackingRefBased/>
  <w15:docId w15:val="{F05955B4-2D41-4644-A102-555DDE3A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A692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FA6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926"/>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FA6926"/>
    <w:rPr>
      <w:b/>
      <w:bCs/>
    </w:rPr>
  </w:style>
  <w:style w:type="character" w:customStyle="1" w:styleId="Heading4Char">
    <w:name w:val="Heading 4 Char"/>
    <w:basedOn w:val="DefaultParagraphFont"/>
    <w:link w:val="Heading4"/>
    <w:uiPriority w:val="9"/>
    <w:semiHidden/>
    <w:rsid w:val="00FA6926"/>
    <w:rPr>
      <w:rFonts w:asciiTheme="majorHAnsi" w:eastAsiaTheme="majorEastAsia" w:hAnsiTheme="majorHAnsi" w:cstheme="majorBidi"/>
      <w:i/>
      <w:iCs/>
      <w:color w:val="2F5496" w:themeColor="accent1" w:themeShade="BF"/>
    </w:rPr>
  </w:style>
  <w:style w:type="paragraph" w:customStyle="1" w:styleId="wprm-recipe-ingredient">
    <w:name w:val="wprm-recipe-ingredient"/>
    <w:basedOn w:val="Normal"/>
    <w:rsid w:val="00FA692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recipe-ingredient-amount">
    <w:name w:val="wprm-recipe-ingredient-amount"/>
    <w:basedOn w:val="DefaultParagraphFont"/>
    <w:rsid w:val="00FA6926"/>
  </w:style>
  <w:style w:type="character" w:customStyle="1" w:styleId="wprm-recipe-ingredient-unit">
    <w:name w:val="wprm-recipe-ingredient-unit"/>
    <w:basedOn w:val="DefaultParagraphFont"/>
    <w:rsid w:val="00FA6926"/>
  </w:style>
  <w:style w:type="character" w:customStyle="1" w:styleId="wprm-recipe-ingredient-name">
    <w:name w:val="wprm-recipe-ingredient-name"/>
    <w:basedOn w:val="DefaultParagraphFont"/>
    <w:rsid w:val="00FA6926"/>
  </w:style>
  <w:style w:type="character" w:styleId="Hyperlink">
    <w:name w:val="Hyperlink"/>
    <w:basedOn w:val="DefaultParagraphFont"/>
    <w:uiPriority w:val="99"/>
    <w:semiHidden/>
    <w:unhideWhenUsed/>
    <w:rsid w:val="00FA6926"/>
    <w:rPr>
      <w:color w:val="0000FF"/>
      <w:u w:val="single"/>
    </w:rPr>
  </w:style>
  <w:style w:type="paragraph" w:customStyle="1" w:styleId="wprm-recipe-instruction">
    <w:name w:val="wprm-recipe-instruction"/>
    <w:basedOn w:val="Normal"/>
    <w:rsid w:val="00FA69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256">
      <w:bodyDiv w:val="1"/>
      <w:marLeft w:val="0"/>
      <w:marRight w:val="0"/>
      <w:marTop w:val="0"/>
      <w:marBottom w:val="0"/>
      <w:divBdr>
        <w:top w:val="none" w:sz="0" w:space="0" w:color="auto"/>
        <w:left w:val="none" w:sz="0" w:space="0" w:color="auto"/>
        <w:bottom w:val="none" w:sz="0" w:space="0" w:color="auto"/>
        <w:right w:val="none" w:sz="0" w:space="0" w:color="auto"/>
      </w:divBdr>
      <w:divsChild>
        <w:div w:id="1573194382">
          <w:marLeft w:val="0"/>
          <w:marRight w:val="0"/>
          <w:marTop w:val="0"/>
          <w:marBottom w:val="0"/>
          <w:divBdr>
            <w:top w:val="none" w:sz="0" w:space="0" w:color="auto"/>
            <w:left w:val="none" w:sz="0" w:space="0" w:color="auto"/>
            <w:bottom w:val="none" w:sz="0" w:space="0" w:color="auto"/>
            <w:right w:val="none" w:sz="0" w:space="0" w:color="auto"/>
          </w:divBdr>
        </w:div>
        <w:div w:id="2100052396">
          <w:marLeft w:val="0"/>
          <w:marRight w:val="0"/>
          <w:marTop w:val="0"/>
          <w:marBottom w:val="0"/>
          <w:divBdr>
            <w:top w:val="none" w:sz="0" w:space="0" w:color="auto"/>
            <w:left w:val="none" w:sz="0" w:space="0" w:color="auto"/>
            <w:bottom w:val="none" w:sz="0" w:space="0" w:color="auto"/>
            <w:right w:val="none" w:sz="0" w:space="0" w:color="auto"/>
          </w:divBdr>
        </w:div>
      </w:divsChild>
    </w:div>
    <w:div w:id="300962712">
      <w:bodyDiv w:val="1"/>
      <w:marLeft w:val="0"/>
      <w:marRight w:val="0"/>
      <w:marTop w:val="0"/>
      <w:marBottom w:val="0"/>
      <w:divBdr>
        <w:top w:val="none" w:sz="0" w:space="0" w:color="auto"/>
        <w:left w:val="none" w:sz="0" w:space="0" w:color="auto"/>
        <w:bottom w:val="none" w:sz="0" w:space="0" w:color="auto"/>
        <w:right w:val="none" w:sz="0" w:space="0" w:color="auto"/>
      </w:divBdr>
    </w:div>
    <w:div w:id="944113453">
      <w:bodyDiv w:val="1"/>
      <w:marLeft w:val="0"/>
      <w:marRight w:val="0"/>
      <w:marTop w:val="0"/>
      <w:marBottom w:val="0"/>
      <w:divBdr>
        <w:top w:val="none" w:sz="0" w:space="0" w:color="auto"/>
        <w:left w:val="none" w:sz="0" w:space="0" w:color="auto"/>
        <w:bottom w:val="none" w:sz="0" w:space="0" w:color="auto"/>
        <w:right w:val="none" w:sz="0" w:space="0" w:color="auto"/>
      </w:divBdr>
    </w:div>
    <w:div w:id="1034116544">
      <w:bodyDiv w:val="1"/>
      <w:marLeft w:val="0"/>
      <w:marRight w:val="0"/>
      <w:marTop w:val="0"/>
      <w:marBottom w:val="0"/>
      <w:divBdr>
        <w:top w:val="none" w:sz="0" w:space="0" w:color="auto"/>
        <w:left w:val="none" w:sz="0" w:space="0" w:color="auto"/>
        <w:bottom w:val="none" w:sz="0" w:space="0" w:color="auto"/>
        <w:right w:val="none" w:sz="0" w:space="0" w:color="auto"/>
      </w:divBdr>
      <w:divsChild>
        <w:div w:id="222908923">
          <w:marLeft w:val="0"/>
          <w:marRight w:val="0"/>
          <w:marTop w:val="0"/>
          <w:marBottom w:val="0"/>
          <w:divBdr>
            <w:top w:val="none" w:sz="0" w:space="0" w:color="auto"/>
            <w:left w:val="none" w:sz="0" w:space="0" w:color="auto"/>
            <w:bottom w:val="none" w:sz="0" w:space="0" w:color="auto"/>
            <w:right w:val="none" w:sz="0" w:space="0" w:color="auto"/>
          </w:divBdr>
        </w:div>
        <w:div w:id="638726893">
          <w:marLeft w:val="0"/>
          <w:marRight w:val="0"/>
          <w:marTop w:val="0"/>
          <w:marBottom w:val="0"/>
          <w:divBdr>
            <w:top w:val="none" w:sz="0" w:space="0" w:color="auto"/>
            <w:left w:val="none" w:sz="0" w:space="0" w:color="auto"/>
            <w:bottom w:val="none" w:sz="0" w:space="0" w:color="auto"/>
            <w:right w:val="none" w:sz="0" w:space="0" w:color="auto"/>
          </w:divBdr>
        </w:div>
      </w:divsChild>
    </w:div>
    <w:div w:id="1329869691">
      <w:bodyDiv w:val="1"/>
      <w:marLeft w:val="0"/>
      <w:marRight w:val="0"/>
      <w:marTop w:val="0"/>
      <w:marBottom w:val="0"/>
      <w:divBdr>
        <w:top w:val="none" w:sz="0" w:space="0" w:color="auto"/>
        <w:left w:val="none" w:sz="0" w:space="0" w:color="auto"/>
        <w:bottom w:val="none" w:sz="0" w:space="0" w:color="auto"/>
        <w:right w:val="none" w:sz="0" w:space="0" w:color="auto"/>
      </w:divBdr>
    </w:div>
    <w:div w:id="18886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ground-paprika-2-12oz-good-38-gather-8482%2F-%2FA-77587875%3Faflt%3Dplt&amp;u=https%3A%2F%2Fwww.target.com%2Fp%2Fground-paprika-2-12oz-good-38-gather-8482%2F-%2FA-77587875%3Faflt%3Dp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ground-cumin-0-9oz-good-38-gather-8482%2F-%2FA-77587093%3Faflt%3Dplt&amp;u=https%3A%2F%2Fwww.target.com%2Fp%2Fground-cumin-0-9oz-good-38-gather-8482%2F-%2FA-77587093%3Faflt%3Dp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spice-world-minced-garlic-8oz%2F-%2FA-13556562%3Faflt%3Dplt&amp;u=https%3A%2F%2Fwww.target.com%2Fp%2Fspice-world-minced-garlic-8oz%2F-%2FA-13556562%3Faflt%3Dplt" TargetMode="External"/><Relationship Id="rId11"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organic-ground-coriander-1-6oz-good-38-gather-8482%2F-%2FA-77616557%3Faflt%3Dplt&amp;u=https%3A%2F%2Fwww.target.com%2Fp%2Forganic-ground-coriander-1-6oz-good-38-gather-8482%2F-%2FA-77616557%3Faflt%3Dplt" TargetMode="External"/><Relationship Id="rId5"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pure-clover-honey-12oz-good-38-gather-8482%2F-%2FA-54436198%3Faflt%3Dplt&amp;u=https%3A%2F%2Fwww.target.com%2Fp%2Fpure-clover-honey-12oz-good-38-gather-8482%2F-%2FA-54436198%3Faflt%3Dplt" TargetMode="External"/><Relationship Id="rId10"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organic-ground-ginger-1-6oz-good-38-gather-8482%2F-%2FA-77616562%3Faflt%3Dplt&amp;u=https%3A%2F%2Fwww.target.com%2Fp%2Forganic-ground-ginger-1-6oz-good-38-gather-8482%2F-%2FA-77616562%3Faflt%3Dplt" TargetMode="External"/><Relationship Id="rId4" Type="http://schemas.openxmlformats.org/officeDocument/2006/relationships/webSettings" Target="webSettings.xml"/><Relationship Id="rId9" Type="http://schemas.openxmlformats.org/officeDocument/2006/relationships/hyperlink" Target="https://goto.target.com/c/2773249/81938/2092?subid1=5ad9d62521520f50ab7dbd15&amp;subid2=https%3A%2F%2Fwww.cookingclassy.com%2Fmoroccan-carrot-chick-pea-salad-feta-almonds%2F&amp;sharedid=Cooking%20Classy&amp;subid3=https%3A%2F%2Fwww.target.com%2Fp%2Fground-cinnamon-2-37oz-good-38-gather-8482%2F-%2FA-77586373%3Faflt%3Dplt&amp;u=https%3A%2F%2Fwww.target.com%2Fp%2Fground-cinnamon-2-37oz-good-38-gather-8482%2F-%2FA-77586373%3Faflt%3D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cp:revision>
  <dcterms:created xsi:type="dcterms:W3CDTF">2023-10-18T03:48:00Z</dcterms:created>
  <dcterms:modified xsi:type="dcterms:W3CDTF">2023-10-18T03:58:00Z</dcterms:modified>
</cp:coreProperties>
</file>