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3482" w14:textId="1AE628B9" w:rsidR="003D3610" w:rsidRPr="003D3610" w:rsidRDefault="003D3610" w:rsidP="003D3610">
      <w:pPr>
        <w:rPr>
          <w:b/>
          <w:bCs/>
          <w:sz w:val="32"/>
          <w:szCs w:val="32"/>
        </w:rPr>
      </w:pPr>
      <w:r w:rsidRPr="003D3610">
        <w:rPr>
          <w:b/>
          <w:bCs/>
          <w:sz w:val="32"/>
          <w:szCs w:val="32"/>
        </w:rPr>
        <w:t>PLUM COBBLER</w:t>
      </w:r>
    </w:p>
    <w:p w14:paraId="136A349A" w14:textId="05AFDBA0" w:rsidR="003D3610" w:rsidRPr="003D3610" w:rsidRDefault="003D3610" w:rsidP="003D3610">
      <w:pPr>
        <w:rPr>
          <w:b/>
          <w:bCs/>
        </w:rPr>
      </w:pPr>
      <w:r w:rsidRPr="003D3610">
        <w:rPr>
          <w:b/>
          <w:bCs/>
        </w:rPr>
        <w:t>Ingredients</w:t>
      </w:r>
    </w:p>
    <w:p w14:paraId="6C70C2CC" w14:textId="63E0FE1F" w:rsidR="003D3610" w:rsidRPr="003D3610" w:rsidRDefault="003D3610" w:rsidP="003D3610">
      <w:pPr>
        <w:numPr>
          <w:ilvl w:val="0"/>
          <w:numId w:val="1"/>
        </w:numPr>
      </w:pPr>
      <w:r w:rsidRPr="003D3610">
        <w:rPr>
          <w:b/>
          <w:bCs/>
        </w:rPr>
        <w:t>1 kg</w:t>
      </w:r>
      <w:r w:rsidRPr="003D3610">
        <w:t> red-fleshed plums, stones removed</w:t>
      </w:r>
    </w:p>
    <w:p w14:paraId="3CEDF78F" w14:textId="77777777" w:rsidR="003D3610" w:rsidRPr="003D3610" w:rsidRDefault="003D3610" w:rsidP="003D3610">
      <w:pPr>
        <w:numPr>
          <w:ilvl w:val="0"/>
          <w:numId w:val="1"/>
        </w:numPr>
      </w:pPr>
      <w:r w:rsidRPr="003D3610">
        <w:rPr>
          <w:b/>
          <w:bCs/>
        </w:rPr>
        <w:t>115 g</w:t>
      </w:r>
      <w:r w:rsidRPr="003D3610">
        <w:t> (½ cup) caster sugar</w:t>
      </w:r>
    </w:p>
    <w:p w14:paraId="103EEEB6" w14:textId="77777777" w:rsidR="003D3610" w:rsidRPr="003D3610" w:rsidRDefault="003D3610" w:rsidP="003D3610">
      <w:pPr>
        <w:numPr>
          <w:ilvl w:val="0"/>
          <w:numId w:val="1"/>
        </w:numPr>
      </w:pPr>
      <w:r w:rsidRPr="003D3610">
        <w:rPr>
          <w:b/>
          <w:bCs/>
        </w:rPr>
        <w:t>100 g</w:t>
      </w:r>
      <w:r w:rsidRPr="003D3610">
        <w:t> butter</w:t>
      </w:r>
    </w:p>
    <w:p w14:paraId="595873B6" w14:textId="77777777" w:rsidR="003D3610" w:rsidRPr="003D3610" w:rsidRDefault="003D3610" w:rsidP="003D3610">
      <w:pPr>
        <w:numPr>
          <w:ilvl w:val="0"/>
          <w:numId w:val="1"/>
        </w:numPr>
      </w:pPr>
      <w:proofErr w:type="gramStart"/>
      <w:r w:rsidRPr="003D3610">
        <w:rPr>
          <w:b/>
          <w:bCs/>
        </w:rPr>
        <w:t>2</w:t>
      </w:r>
      <w:r w:rsidRPr="003D3610">
        <w:t> star</w:t>
      </w:r>
      <w:proofErr w:type="gramEnd"/>
      <w:r w:rsidRPr="003D3610">
        <w:t xml:space="preserve"> anise</w:t>
      </w:r>
    </w:p>
    <w:p w14:paraId="315C04C7" w14:textId="3F09C20C" w:rsidR="003D3610" w:rsidRPr="003D3610" w:rsidRDefault="003D3610" w:rsidP="003D3610">
      <w:pPr>
        <w:numPr>
          <w:ilvl w:val="0"/>
          <w:numId w:val="1"/>
        </w:numPr>
      </w:pPr>
      <w:r>
        <w:t xml:space="preserve">At Home; </w:t>
      </w:r>
      <w:r w:rsidRPr="003D3610">
        <w:t>thick cream</w:t>
      </w:r>
      <w:r>
        <w:t xml:space="preserve"> or</w:t>
      </w:r>
      <w:r w:rsidRPr="003D3610">
        <w:t xml:space="preserve"> yoghurt </w:t>
      </w:r>
      <w:r>
        <w:t>to serve</w:t>
      </w:r>
    </w:p>
    <w:p w14:paraId="32302335" w14:textId="77777777" w:rsidR="003D3610" w:rsidRPr="003D3610" w:rsidRDefault="003D3610" w:rsidP="003D3610">
      <w:r w:rsidRPr="003D3610">
        <w:rPr>
          <w:b/>
          <w:bCs/>
        </w:rPr>
        <w:t>Batter</w:t>
      </w:r>
    </w:p>
    <w:p w14:paraId="7BC364B8" w14:textId="77777777" w:rsidR="003D3610" w:rsidRPr="003D3610" w:rsidRDefault="003D3610" w:rsidP="003D3610">
      <w:pPr>
        <w:numPr>
          <w:ilvl w:val="0"/>
          <w:numId w:val="2"/>
        </w:numPr>
      </w:pPr>
      <w:r w:rsidRPr="003D3610">
        <w:rPr>
          <w:b/>
          <w:bCs/>
        </w:rPr>
        <w:t>250 g</w:t>
      </w:r>
      <w:r w:rsidRPr="003D3610">
        <w:t> plain flour</w:t>
      </w:r>
    </w:p>
    <w:p w14:paraId="11FBD717" w14:textId="77777777" w:rsidR="003D3610" w:rsidRPr="003D3610" w:rsidRDefault="003D3610" w:rsidP="003D3610">
      <w:pPr>
        <w:numPr>
          <w:ilvl w:val="0"/>
          <w:numId w:val="2"/>
        </w:numPr>
      </w:pPr>
      <w:r w:rsidRPr="003D3610">
        <w:rPr>
          <w:b/>
          <w:bCs/>
        </w:rPr>
        <w:t>115 g</w:t>
      </w:r>
      <w:r w:rsidRPr="003D3610">
        <w:t> caster sugar</w:t>
      </w:r>
    </w:p>
    <w:p w14:paraId="057744BB" w14:textId="77777777" w:rsidR="003D3610" w:rsidRPr="003D3610" w:rsidRDefault="003D3610" w:rsidP="003D3610">
      <w:pPr>
        <w:numPr>
          <w:ilvl w:val="0"/>
          <w:numId w:val="2"/>
        </w:numPr>
      </w:pPr>
      <w:r w:rsidRPr="003D3610">
        <w:rPr>
          <w:b/>
          <w:bCs/>
        </w:rPr>
        <w:t>1 tbsp</w:t>
      </w:r>
      <w:r w:rsidRPr="003D3610">
        <w:t> baking powder</w:t>
      </w:r>
    </w:p>
    <w:p w14:paraId="4B947653" w14:textId="77777777" w:rsidR="003D3610" w:rsidRPr="003D3610" w:rsidRDefault="003D3610" w:rsidP="003D3610">
      <w:pPr>
        <w:numPr>
          <w:ilvl w:val="0"/>
          <w:numId w:val="2"/>
        </w:numPr>
      </w:pPr>
      <w:r w:rsidRPr="003D3610">
        <w:rPr>
          <w:b/>
          <w:bCs/>
        </w:rPr>
        <w:t>100 g</w:t>
      </w:r>
      <w:r w:rsidRPr="003D3610">
        <w:t> cold butter, chopped</w:t>
      </w:r>
    </w:p>
    <w:p w14:paraId="198C376E" w14:textId="77777777" w:rsidR="003D3610" w:rsidRPr="003D3610" w:rsidRDefault="003D3610" w:rsidP="003D3610">
      <w:pPr>
        <w:numPr>
          <w:ilvl w:val="0"/>
          <w:numId w:val="2"/>
        </w:numPr>
      </w:pPr>
      <w:r w:rsidRPr="003D3610">
        <w:rPr>
          <w:b/>
          <w:bCs/>
        </w:rPr>
        <w:t>1</w:t>
      </w:r>
      <w:r w:rsidRPr="003D3610">
        <w:t> egg</w:t>
      </w:r>
    </w:p>
    <w:p w14:paraId="3337324E" w14:textId="77777777" w:rsidR="003D3610" w:rsidRPr="003D3610" w:rsidRDefault="003D3610" w:rsidP="003D3610">
      <w:pPr>
        <w:numPr>
          <w:ilvl w:val="0"/>
          <w:numId w:val="2"/>
        </w:numPr>
      </w:pPr>
      <w:r w:rsidRPr="003D3610">
        <w:rPr>
          <w:b/>
          <w:bCs/>
        </w:rPr>
        <w:t>100 ml</w:t>
      </w:r>
      <w:r w:rsidRPr="003D3610">
        <w:t> milk</w:t>
      </w:r>
    </w:p>
    <w:p w14:paraId="6791AEC7" w14:textId="77777777" w:rsidR="003D3610" w:rsidRPr="003D3610" w:rsidRDefault="003D3610" w:rsidP="003D3610">
      <w:pPr>
        <w:numPr>
          <w:ilvl w:val="0"/>
          <w:numId w:val="2"/>
        </w:numPr>
      </w:pPr>
      <w:r w:rsidRPr="003D3610">
        <w:rPr>
          <w:b/>
          <w:bCs/>
        </w:rPr>
        <w:t>2 tbsp</w:t>
      </w:r>
      <w:r w:rsidRPr="003D3610">
        <w:t> demerara sugar</w:t>
      </w:r>
    </w:p>
    <w:p w14:paraId="04057515" w14:textId="527C4D57" w:rsidR="003D3610" w:rsidRPr="003D3610" w:rsidRDefault="003D3610" w:rsidP="003D3610">
      <w:pPr>
        <w:rPr>
          <w:b/>
          <w:bCs/>
          <w:sz w:val="24"/>
          <w:szCs w:val="24"/>
        </w:rPr>
      </w:pPr>
      <w:r w:rsidRPr="003D3610">
        <w:rPr>
          <w:b/>
          <w:bCs/>
          <w:sz w:val="24"/>
          <w:szCs w:val="24"/>
        </w:rPr>
        <w:t>Method</w:t>
      </w:r>
    </w:p>
    <w:p w14:paraId="606959E1" w14:textId="77777777" w:rsidR="003D3610" w:rsidRPr="003D3610" w:rsidRDefault="003D3610" w:rsidP="003D3610">
      <w:pPr>
        <w:numPr>
          <w:ilvl w:val="0"/>
          <w:numId w:val="3"/>
        </w:numPr>
        <w:rPr>
          <w:sz w:val="24"/>
          <w:szCs w:val="24"/>
        </w:rPr>
      </w:pPr>
      <w:r w:rsidRPr="003D3610">
        <w:rPr>
          <w:sz w:val="24"/>
          <w:szCs w:val="24"/>
        </w:rPr>
        <w:t>Preheat the oven to 190°C.</w:t>
      </w:r>
    </w:p>
    <w:p w14:paraId="44A9EFDE" w14:textId="77777777" w:rsidR="003D3610" w:rsidRPr="003D3610" w:rsidRDefault="003D3610" w:rsidP="003D3610">
      <w:pPr>
        <w:numPr>
          <w:ilvl w:val="0"/>
          <w:numId w:val="3"/>
        </w:numPr>
        <w:rPr>
          <w:sz w:val="24"/>
          <w:szCs w:val="24"/>
        </w:rPr>
      </w:pPr>
      <w:r w:rsidRPr="003D3610">
        <w:rPr>
          <w:sz w:val="24"/>
          <w:szCs w:val="24"/>
        </w:rPr>
        <w:t>Combine the plums, sugar, butter and star anise in a small saucepan with a splash of water and bring to a simmer. Simmer for about 5 minutes or until the plums are softened. Remove from the heat, then remove the star anise and place into a pie dish or shallow baking dish.</w:t>
      </w:r>
    </w:p>
    <w:p w14:paraId="4663FD67" w14:textId="77777777" w:rsidR="003D3610" w:rsidRPr="003D3610" w:rsidRDefault="003D3610" w:rsidP="003D3610">
      <w:pPr>
        <w:numPr>
          <w:ilvl w:val="0"/>
          <w:numId w:val="3"/>
        </w:numPr>
      </w:pPr>
      <w:r w:rsidRPr="003D3610">
        <w:rPr>
          <w:sz w:val="24"/>
          <w:szCs w:val="24"/>
        </w:rPr>
        <w:t>Meanwhile, for the batter, whisk all the dry ingredients except the demerara sugar together, then rub in the butter to form coarse breadcrumbs. Whisk the egg and milk together and whisk into the dry ingredients to form a thick batter. Spoon large spoonfuls of the batter over the compote and sprinkle liberally with the demerara sugar. Bake for 35 minutes or until the top is golden, then serve with thick cream</w:t>
      </w:r>
      <w:r w:rsidRPr="003D3610">
        <w:t>.</w:t>
      </w:r>
    </w:p>
    <w:p w14:paraId="04FD2586" w14:textId="77777777" w:rsidR="003D3610" w:rsidRPr="003D3610" w:rsidRDefault="003D3610" w:rsidP="003D3610">
      <w:r w:rsidRPr="003D3610">
        <w:t> </w:t>
      </w:r>
    </w:p>
    <w:p w14:paraId="443B820F" w14:textId="77777777" w:rsidR="00C25EB4" w:rsidRDefault="00C25EB4"/>
    <w:sectPr w:rsidR="00C25EB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709F" w14:textId="77777777" w:rsidR="005F1478" w:rsidRDefault="005F1478" w:rsidP="003D3610">
      <w:pPr>
        <w:spacing w:after="0" w:line="240" w:lineRule="auto"/>
      </w:pPr>
      <w:r>
        <w:separator/>
      </w:r>
    </w:p>
  </w:endnote>
  <w:endnote w:type="continuationSeparator" w:id="0">
    <w:p w14:paraId="7B04A224" w14:textId="77777777" w:rsidR="005F1478" w:rsidRDefault="005F1478" w:rsidP="003D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5722" w14:textId="0F12DA04" w:rsidR="003D3610" w:rsidRDefault="003D3610">
    <w:pPr>
      <w:pStyle w:val="Footer"/>
    </w:pPr>
    <w:r w:rsidRPr="003D3610">
      <w:t>https://www.sbs.com.au/food/the-cook-up-with-adam-liaw/recipe/plum-cobbler/di09207lh</w:t>
    </w:r>
  </w:p>
  <w:p w14:paraId="6EBE174A" w14:textId="77777777" w:rsidR="003D3610" w:rsidRDefault="003D3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80B1" w14:textId="77777777" w:rsidR="005F1478" w:rsidRDefault="005F1478" w:rsidP="003D3610">
      <w:pPr>
        <w:spacing w:after="0" w:line="240" w:lineRule="auto"/>
      </w:pPr>
      <w:r>
        <w:separator/>
      </w:r>
    </w:p>
  </w:footnote>
  <w:footnote w:type="continuationSeparator" w:id="0">
    <w:p w14:paraId="5510EF1F" w14:textId="77777777" w:rsidR="005F1478" w:rsidRDefault="005F1478" w:rsidP="003D3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64D"/>
    <w:multiLevelType w:val="multilevel"/>
    <w:tmpl w:val="0A5CB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671D87"/>
    <w:multiLevelType w:val="multilevel"/>
    <w:tmpl w:val="DFB8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BA2376"/>
    <w:multiLevelType w:val="multilevel"/>
    <w:tmpl w:val="361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9358513">
    <w:abstractNumId w:val="1"/>
  </w:num>
  <w:num w:numId="2" w16cid:durableId="1082794115">
    <w:abstractNumId w:val="2"/>
  </w:num>
  <w:num w:numId="3" w16cid:durableId="77282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3610"/>
    <w:rsid w:val="003D3610"/>
    <w:rsid w:val="00510316"/>
    <w:rsid w:val="005F1478"/>
    <w:rsid w:val="00C25EB4"/>
    <w:rsid w:val="00C83C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F76C"/>
  <w15:chartTrackingRefBased/>
  <w15:docId w15:val="{192A204C-B3AE-404F-B6D0-8ACB79E8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610"/>
    <w:rPr>
      <w:rFonts w:eastAsiaTheme="majorEastAsia" w:cstheme="majorBidi"/>
      <w:color w:val="272727" w:themeColor="text1" w:themeTint="D8"/>
    </w:rPr>
  </w:style>
  <w:style w:type="paragraph" w:styleId="Title">
    <w:name w:val="Title"/>
    <w:basedOn w:val="Normal"/>
    <w:next w:val="Normal"/>
    <w:link w:val="TitleChar"/>
    <w:uiPriority w:val="10"/>
    <w:qFormat/>
    <w:rsid w:val="003D3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610"/>
    <w:pPr>
      <w:spacing w:before="160"/>
      <w:jc w:val="center"/>
    </w:pPr>
    <w:rPr>
      <w:i/>
      <w:iCs/>
      <w:color w:val="404040" w:themeColor="text1" w:themeTint="BF"/>
    </w:rPr>
  </w:style>
  <w:style w:type="character" w:customStyle="1" w:styleId="QuoteChar">
    <w:name w:val="Quote Char"/>
    <w:basedOn w:val="DefaultParagraphFont"/>
    <w:link w:val="Quote"/>
    <w:uiPriority w:val="29"/>
    <w:rsid w:val="003D3610"/>
    <w:rPr>
      <w:i/>
      <w:iCs/>
      <w:color w:val="404040" w:themeColor="text1" w:themeTint="BF"/>
    </w:rPr>
  </w:style>
  <w:style w:type="paragraph" w:styleId="ListParagraph">
    <w:name w:val="List Paragraph"/>
    <w:basedOn w:val="Normal"/>
    <w:uiPriority w:val="34"/>
    <w:qFormat/>
    <w:rsid w:val="003D3610"/>
    <w:pPr>
      <w:ind w:left="720"/>
      <w:contextualSpacing/>
    </w:pPr>
  </w:style>
  <w:style w:type="character" w:styleId="IntenseEmphasis">
    <w:name w:val="Intense Emphasis"/>
    <w:basedOn w:val="DefaultParagraphFont"/>
    <w:uiPriority w:val="21"/>
    <w:qFormat/>
    <w:rsid w:val="003D3610"/>
    <w:rPr>
      <w:i/>
      <w:iCs/>
      <w:color w:val="0F4761" w:themeColor="accent1" w:themeShade="BF"/>
    </w:rPr>
  </w:style>
  <w:style w:type="paragraph" w:styleId="IntenseQuote">
    <w:name w:val="Intense Quote"/>
    <w:basedOn w:val="Normal"/>
    <w:next w:val="Normal"/>
    <w:link w:val="IntenseQuoteChar"/>
    <w:uiPriority w:val="30"/>
    <w:qFormat/>
    <w:rsid w:val="003D3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610"/>
    <w:rPr>
      <w:i/>
      <w:iCs/>
      <w:color w:val="0F4761" w:themeColor="accent1" w:themeShade="BF"/>
    </w:rPr>
  </w:style>
  <w:style w:type="character" w:styleId="IntenseReference">
    <w:name w:val="Intense Reference"/>
    <w:basedOn w:val="DefaultParagraphFont"/>
    <w:uiPriority w:val="32"/>
    <w:qFormat/>
    <w:rsid w:val="003D3610"/>
    <w:rPr>
      <w:b/>
      <w:bCs/>
      <w:smallCaps/>
      <w:color w:val="0F4761" w:themeColor="accent1" w:themeShade="BF"/>
      <w:spacing w:val="5"/>
    </w:rPr>
  </w:style>
  <w:style w:type="paragraph" w:styleId="Header">
    <w:name w:val="header"/>
    <w:basedOn w:val="Normal"/>
    <w:link w:val="HeaderChar"/>
    <w:uiPriority w:val="99"/>
    <w:unhideWhenUsed/>
    <w:rsid w:val="003D3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610"/>
  </w:style>
  <w:style w:type="paragraph" w:styleId="Footer">
    <w:name w:val="footer"/>
    <w:basedOn w:val="Normal"/>
    <w:link w:val="FooterChar"/>
    <w:uiPriority w:val="99"/>
    <w:unhideWhenUsed/>
    <w:rsid w:val="003D3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1</cp:revision>
  <dcterms:created xsi:type="dcterms:W3CDTF">2026-02-09T05:57:00Z</dcterms:created>
  <dcterms:modified xsi:type="dcterms:W3CDTF">2026-02-09T05:59:00Z</dcterms:modified>
</cp:coreProperties>
</file>