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9DF8" w14:textId="06A0F9B1" w:rsidR="00AC5AFF" w:rsidRPr="00AC5AFF" w:rsidRDefault="00D353AF">
      <w:pPr>
        <w:rPr>
          <w:rFonts w:ascii="Cambria" w:hAnsi="Cambria"/>
          <w:sz w:val="32"/>
          <w:szCs w:val="32"/>
        </w:rPr>
      </w:pPr>
      <w:r w:rsidRPr="00D353AF">
        <w:rPr>
          <w:rFonts w:ascii="Bradley Hand ITC" w:hAnsi="Bradley Hand ITC"/>
          <w:sz w:val="32"/>
          <w:szCs w:val="32"/>
        </w:rPr>
        <w:t xml:space="preserve">Pumpkin </w:t>
      </w:r>
      <w:r w:rsidR="00AC5AFF" w:rsidRPr="00DC2365">
        <w:rPr>
          <w:rFonts w:ascii="Bradley Hand ITC" w:hAnsi="Bradley Hand ITC"/>
          <w:b/>
          <w:bCs/>
          <w:sz w:val="32"/>
          <w:szCs w:val="32"/>
        </w:rPr>
        <w:t>Nasir Bakar</w:t>
      </w:r>
      <w:r w:rsidR="00AC5AFF" w:rsidRPr="00D353AF">
        <w:rPr>
          <w:rFonts w:ascii="Bradley Hand ITC" w:hAnsi="Bradley Hand ITC"/>
          <w:sz w:val="32"/>
          <w:szCs w:val="32"/>
        </w:rPr>
        <w:t>;</w:t>
      </w:r>
      <w:r w:rsidR="00AC5AFF" w:rsidRPr="00AC5AFF">
        <w:rPr>
          <w:rFonts w:ascii="Cambria" w:hAnsi="Cambria"/>
          <w:sz w:val="32"/>
          <w:szCs w:val="32"/>
        </w:rPr>
        <w:t xml:space="preserve"> </w:t>
      </w:r>
      <w:r w:rsidR="00AC5AFF" w:rsidRPr="00DC2365">
        <w:rPr>
          <w:rFonts w:ascii="Batang" w:eastAsia="Batang" w:hAnsi="Batang"/>
          <w:sz w:val="28"/>
          <w:szCs w:val="28"/>
        </w:rPr>
        <w:t>Grilled rice</w:t>
      </w:r>
      <w:r w:rsidRPr="00DC2365">
        <w:rPr>
          <w:rFonts w:ascii="Batang" w:eastAsia="Batang" w:hAnsi="Batang"/>
          <w:sz w:val="28"/>
          <w:szCs w:val="28"/>
        </w:rPr>
        <w:t xml:space="preserve"> &amp; pumpkin</w:t>
      </w:r>
      <w:r w:rsidR="00AC5AFF" w:rsidRPr="00DC2365">
        <w:rPr>
          <w:rFonts w:ascii="Batang" w:eastAsia="Batang" w:hAnsi="Batang"/>
          <w:sz w:val="28"/>
          <w:szCs w:val="28"/>
        </w:rPr>
        <w:t xml:space="preserve"> in Banana Leaf</w:t>
      </w:r>
    </w:p>
    <w:p w14:paraId="5F577409" w14:textId="77777777" w:rsidR="00AC5AFF" w:rsidRDefault="00AC5AFF"/>
    <w:p w14:paraId="62EB50CF" w14:textId="065F13F0" w:rsidR="009F47ED" w:rsidRPr="00DC2365" w:rsidRDefault="009F47ED" w:rsidP="00AC5AFF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>250g pumpkin, dice &amp; roast</w:t>
      </w:r>
    </w:p>
    <w:p w14:paraId="316F29B0" w14:textId="060616F9" w:rsidR="00AC5AFF" w:rsidRPr="00DC2365" w:rsidRDefault="00AC5AFF" w:rsidP="00AC5AFF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>2.5 cup </w:t>
      </w:r>
      <w:hyperlink r:id="rId5" w:history="1">
        <w:r w:rsidRPr="00DC2365">
          <w:rPr>
            <w:rStyle w:val="Hyperlink"/>
            <w:rFonts w:ascii="Batang" w:eastAsia="Batang" w:hAnsi="Batang"/>
            <w:color w:val="auto"/>
          </w:rPr>
          <w:t>rice</w:t>
        </w:r>
      </w:hyperlink>
      <w:r w:rsidRPr="00DC2365">
        <w:rPr>
          <w:rFonts w:ascii="Batang" w:eastAsia="Batang" w:hAnsi="Batang"/>
        </w:rPr>
        <w:t xml:space="preserve">, washed </w:t>
      </w:r>
      <w:r w:rsidR="00DC2365" w:rsidRPr="00DC2365">
        <w:rPr>
          <w:rFonts w:ascii="Batang" w:eastAsia="Batang" w:hAnsi="Batang"/>
        </w:rPr>
        <w:t xml:space="preserve">over a sieve until water runs </w:t>
      </w:r>
      <w:proofErr w:type="gramStart"/>
      <w:r w:rsidR="00DC2365" w:rsidRPr="00DC2365">
        <w:rPr>
          <w:rFonts w:ascii="Batang" w:eastAsia="Batang" w:hAnsi="Batang"/>
        </w:rPr>
        <w:t>clear</w:t>
      </w:r>
      <w:proofErr w:type="gramEnd"/>
    </w:p>
    <w:p w14:paraId="2B4FAC5A" w14:textId="77777777" w:rsidR="00711DC7" w:rsidRPr="00DC2365" w:rsidRDefault="00AC5AFF" w:rsidP="00AC5AFF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>1.5 cup </w:t>
      </w:r>
      <w:hyperlink r:id="rId6" w:history="1">
        <w:r w:rsidRPr="00DC2365">
          <w:rPr>
            <w:rStyle w:val="Hyperlink"/>
            <w:rFonts w:ascii="Batang" w:eastAsia="Batang" w:hAnsi="Batang"/>
            <w:color w:val="auto"/>
          </w:rPr>
          <w:t>coconut milk</w:t>
        </w:r>
      </w:hyperlink>
      <w:r w:rsidRPr="00DC2365">
        <w:rPr>
          <w:rFonts w:ascii="Batang" w:eastAsia="Batang" w:hAnsi="Batang"/>
        </w:rPr>
        <w:t> </w:t>
      </w:r>
    </w:p>
    <w:p w14:paraId="109F0F92" w14:textId="2A93B1CB" w:rsidR="00AC5AFF" w:rsidRPr="00DC2365" w:rsidRDefault="00AC5AFF" w:rsidP="00AC5AFF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>1 cup of water</w:t>
      </w:r>
    </w:p>
    <w:p w14:paraId="03570346" w14:textId="4B788974" w:rsidR="00711DC7" w:rsidRPr="00DC2365" w:rsidRDefault="00711DC7" w:rsidP="00AC5AFF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>1 stem </w:t>
      </w:r>
      <w:hyperlink r:id="rId7" w:history="1">
        <w:r w:rsidRPr="00DC2365">
          <w:rPr>
            <w:rStyle w:val="Hyperlink"/>
            <w:rFonts w:ascii="Batang" w:eastAsia="Batang" w:hAnsi="Batang"/>
            <w:color w:val="auto"/>
          </w:rPr>
          <w:t>lemongrass</w:t>
        </w:r>
      </w:hyperlink>
      <w:r w:rsidRPr="00DC2365">
        <w:rPr>
          <w:rFonts w:ascii="Batang" w:eastAsia="Batang" w:hAnsi="Batang"/>
        </w:rPr>
        <w:t xml:space="preserve">, </w:t>
      </w:r>
      <w:r w:rsidR="00DC2365" w:rsidRPr="00DC2365">
        <w:rPr>
          <w:rFonts w:ascii="Batang" w:eastAsia="Batang" w:hAnsi="Batang"/>
        </w:rPr>
        <w:t>use</w:t>
      </w:r>
      <w:r w:rsidRPr="00DC2365">
        <w:rPr>
          <w:rFonts w:ascii="Batang" w:eastAsia="Batang" w:hAnsi="Batang"/>
        </w:rPr>
        <w:t xml:space="preserve"> the white </w:t>
      </w:r>
      <w:proofErr w:type="gramStart"/>
      <w:r w:rsidRPr="00DC2365">
        <w:rPr>
          <w:rFonts w:ascii="Batang" w:eastAsia="Batang" w:hAnsi="Batang"/>
        </w:rPr>
        <w:t>part</w:t>
      </w:r>
      <w:proofErr w:type="gramEnd"/>
    </w:p>
    <w:p w14:paraId="0DD5B454" w14:textId="513CD400" w:rsidR="00AC5AFF" w:rsidRPr="00DC2365" w:rsidRDefault="00AC5AFF" w:rsidP="00AC5AFF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>2 cm </w:t>
      </w:r>
      <w:hyperlink r:id="rId8" w:history="1">
        <w:r w:rsidRPr="00DC2365">
          <w:rPr>
            <w:rStyle w:val="Hyperlink"/>
            <w:rFonts w:ascii="Batang" w:eastAsia="Batang" w:hAnsi="Batang"/>
            <w:color w:val="auto"/>
          </w:rPr>
          <w:t>galangal</w:t>
        </w:r>
      </w:hyperlink>
      <w:r w:rsidRPr="00DC2365">
        <w:rPr>
          <w:rFonts w:ascii="Batang" w:eastAsia="Batang" w:hAnsi="Batang"/>
        </w:rPr>
        <w:t>/blue gi</w:t>
      </w:r>
      <w:r w:rsidR="00B20409" w:rsidRPr="00DC2365">
        <w:rPr>
          <w:rFonts w:ascii="Batang" w:eastAsia="Batang" w:hAnsi="Batang"/>
        </w:rPr>
        <w:t>n</w:t>
      </w:r>
      <w:r w:rsidRPr="00DC2365">
        <w:rPr>
          <w:rFonts w:ascii="Batang" w:eastAsia="Batang" w:hAnsi="Batang"/>
        </w:rPr>
        <w:t>ger (</w:t>
      </w:r>
      <w:r w:rsidR="00DC2365" w:rsidRPr="00DC2365">
        <w:rPr>
          <w:rFonts w:ascii="Batang" w:eastAsia="Batang" w:hAnsi="Batang"/>
        </w:rPr>
        <w:t>chopped)</w:t>
      </w:r>
    </w:p>
    <w:p w14:paraId="5A73B841" w14:textId="4982374E" w:rsidR="00AC5AFF" w:rsidRPr="00DC2365" w:rsidRDefault="00AC5AFF" w:rsidP="00AC5AFF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 xml:space="preserve">Salt </w:t>
      </w:r>
      <w:r w:rsidR="00057A43" w:rsidRPr="00DC2365">
        <w:rPr>
          <w:rFonts w:ascii="Batang" w:eastAsia="Batang" w:hAnsi="Batang"/>
        </w:rPr>
        <w:t>to taste (about 1 tsp)</w:t>
      </w:r>
    </w:p>
    <w:p w14:paraId="28F9DA30" w14:textId="2F094D8A" w:rsidR="00711DC7" w:rsidRPr="00DC2365" w:rsidRDefault="00711DC7" w:rsidP="00AC5AFF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 xml:space="preserve">2 stems of lemon basil (use lemon thyme) </w:t>
      </w:r>
    </w:p>
    <w:p w14:paraId="7210C08C" w14:textId="480756F9" w:rsidR="00B20409" w:rsidRPr="00DC2365" w:rsidRDefault="00B20409" w:rsidP="00AC5AFF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>2-3 large banana leaves, cut into 15 large squares.</w:t>
      </w:r>
    </w:p>
    <w:p w14:paraId="05E27EC6" w14:textId="77777777" w:rsidR="00AC5AFF" w:rsidRDefault="00AC5AFF">
      <w:pPr>
        <w:rPr>
          <w:rFonts w:ascii="Cambria" w:hAnsi="Cambria"/>
        </w:rPr>
      </w:pPr>
    </w:p>
    <w:p w14:paraId="28C33826" w14:textId="3E9DBFB5" w:rsidR="00DC2365" w:rsidRPr="00DC2365" w:rsidRDefault="00DC2365">
      <w:pPr>
        <w:rPr>
          <w:rFonts w:ascii="Batang" w:eastAsia="Batang" w:hAnsi="Batang"/>
        </w:rPr>
      </w:pPr>
      <w:r w:rsidRPr="00DC2365">
        <w:rPr>
          <w:rFonts w:ascii="Batang" w:eastAsia="Batang" w:hAnsi="Batang"/>
        </w:rPr>
        <w:t>Method</w:t>
      </w:r>
    </w:p>
    <w:p w14:paraId="47966722" w14:textId="1E88FE8F" w:rsidR="009F47ED" w:rsidRPr="00DC2365" w:rsidRDefault="009F47ED" w:rsidP="00DC2365">
      <w:pPr>
        <w:pStyle w:val="ListParagraph"/>
        <w:numPr>
          <w:ilvl w:val="0"/>
          <w:numId w:val="3"/>
        </w:numPr>
        <w:spacing w:after="0" w:line="360" w:lineRule="auto"/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</w:pP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Pre-heat oven 200oC</w:t>
      </w:r>
    </w:p>
    <w:p w14:paraId="66563DE6" w14:textId="5240C37D" w:rsidR="00711DC7" w:rsidRPr="00DC2365" w:rsidRDefault="00711DC7" w:rsidP="00DC2365">
      <w:pPr>
        <w:pStyle w:val="ListParagraph"/>
        <w:numPr>
          <w:ilvl w:val="0"/>
          <w:numId w:val="3"/>
        </w:numPr>
        <w:spacing w:after="0" w:line="360" w:lineRule="auto"/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</w:pP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Cut the pumpkin and bake for 20 mins or until soft.</w:t>
      </w:r>
    </w:p>
    <w:p w14:paraId="3FCCC55C" w14:textId="68BE3362" w:rsidR="00AC5AFF" w:rsidRDefault="00AC5AFF" w:rsidP="00DC2365">
      <w:pPr>
        <w:pStyle w:val="ListParagraph"/>
        <w:numPr>
          <w:ilvl w:val="0"/>
          <w:numId w:val="3"/>
        </w:numPr>
        <w:spacing w:after="0" w:line="240" w:lineRule="auto"/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</w:pP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Rinse the rice</w:t>
      </w:r>
      <w:r w:rsidR="00057A43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in fresh cold water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. </w:t>
      </w:r>
      <w:r w:rsidR="00057A43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Then a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dd the rice, lemongrass, galangal, salt, coconut milk &amp; water and cook in rice cooker according to the instruction. </w:t>
      </w:r>
    </w:p>
    <w:p w14:paraId="52AFC8CB" w14:textId="77777777" w:rsidR="00DC2365" w:rsidRPr="00DC2365" w:rsidRDefault="00DC2365" w:rsidP="00DC2365">
      <w:pPr>
        <w:pStyle w:val="ListParagraph"/>
        <w:spacing w:after="0" w:line="240" w:lineRule="auto"/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</w:pPr>
    </w:p>
    <w:p w14:paraId="5D174B6B" w14:textId="565B32F2" w:rsidR="00AC5AFF" w:rsidRDefault="009F47ED" w:rsidP="00DC2365">
      <w:pPr>
        <w:pStyle w:val="ListParagraph"/>
        <w:numPr>
          <w:ilvl w:val="0"/>
          <w:numId w:val="3"/>
        </w:numPr>
        <w:spacing w:after="0" w:line="240" w:lineRule="auto"/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</w:pP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Bring a large pot of water to boil.</w:t>
      </w:r>
      <w:r w:rsidR="00AC5AFF" w:rsidRPr="00DC2365">
        <w:rPr>
          <w:rFonts w:ascii="Batang" w:eastAsia="Batang" w:hAnsi="Batang"/>
          <w:sz w:val="24"/>
          <w:szCs w:val="24"/>
        </w:rPr>
        <w:br/>
      </w:r>
      <w:r w:rsidR="00AC5AFF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Clean the banana leaves and soak in boiling water for a few minutes to soften the leaves</w:t>
      </w:r>
      <w:r w:rsidR="00057A43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. This also removes any bacteria.</w:t>
      </w:r>
    </w:p>
    <w:p w14:paraId="49B772AD" w14:textId="77777777" w:rsidR="00DC2365" w:rsidRPr="00DC2365" w:rsidRDefault="00DC2365" w:rsidP="00DC2365">
      <w:pPr>
        <w:spacing w:after="0" w:line="240" w:lineRule="auto"/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</w:pPr>
    </w:p>
    <w:p w14:paraId="316A53D5" w14:textId="1FBD045D" w:rsidR="00DC2365" w:rsidRPr="00DC2365" w:rsidRDefault="00AC5AFF" w:rsidP="00DC2365">
      <w:pPr>
        <w:pStyle w:val="ListParagraph"/>
        <w:numPr>
          <w:ilvl w:val="0"/>
          <w:numId w:val="3"/>
        </w:numPr>
        <w:spacing w:after="0" w:line="360" w:lineRule="auto"/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</w:pP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To assemble: take 2 </w:t>
      </w:r>
      <w:r w:rsidR="009F47ED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squares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of banana leaves</w:t>
      </w:r>
      <w:r w:rsidR="009F47ED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and layer them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(to make sure the rice won’t leak.</w:t>
      </w:r>
      <w:r w:rsidR="00057A43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)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</w:t>
      </w:r>
      <w:r w:rsidR="009F47ED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Put </w:t>
      </w:r>
      <w:r w:rsidR="009F47ED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½ cup cooked </w:t>
      </w:r>
      <w:r w:rsidR="009F47ED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rice</w:t>
      </w:r>
      <w:r w:rsidR="00711DC7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, </w:t>
      </w:r>
      <w:r w:rsidR="009F47ED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add 2-3 pieces of cooked pumpkin.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, add some </w:t>
      </w:r>
      <w:r w:rsidR="009F47ED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lemon 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basil</w:t>
      </w:r>
      <w:r w:rsidR="00B20409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/thyme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leaves on top, and wrap everything together, secure the sides with toothpicks</w:t>
      </w:r>
      <w:r w:rsidR="00057A43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.</w:t>
      </w:r>
    </w:p>
    <w:p w14:paraId="59C76040" w14:textId="7B6B69C0" w:rsidR="00057A43" w:rsidRPr="00DC2365" w:rsidRDefault="00057A43" w:rsidP="00DC2365">
      <w:pPr>
        <w:pStyle w:val="ListParagraph"/>
        <w:numPr>
          <w:ilvl w:val="0"/>
          <w:numId w:val="3"/>
        </w:numPr>
        <w:spacing w:after="0" w:line="360" w:lineRule="auto"/>
        <w:rPr>
          <w:rFonts w:ascii="Batang" w:eastAsia="Batang" w:hAnsi="Batang"/>
          <w:sz w:val="24"/>
          <w:szCs w:val="24"/>
        </w:rPr>
      </w:pP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Grill</w:t>
      </w:r>
      <w:r w:rsidR="009F47ED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this wrapped rice in a </w:t>
      </w:r>
      <w:r w:rsid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medium-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hot</w:t>
      </w:r>
      <w:r w:rsid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(dry)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frying pan. </w:t>
      </w:r>
      <w:r w:rsid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If there is time the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recipe suggest</w:t>
      </w:r>
      <w:r w:rsid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s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steaming the rice again before grilling, for 10 minutes</w:t>
      </w:r>
      <w:r w:rsidR="00B20409"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>,</w:t>
      </w:r>
      <w:r w:rsidRP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to help the flavours meld.</w:t>
      </w:r>
      <w:r w:rsidR="00DC2365">
        <w:rPr>
          <w:rFonts w:ascii="Batang" w:eastAsia="Batang" w:hAnsi="Batang" w:cs="Segoe UI"/>
          <w:color w:val="4A4A4A"/>
          <w:spacing w:val="-6"/>
          <w:sz w:val="24"/>
          <w:szCs w:val="24"/>
          <w:shd w:val="clear" w:color="auto" w:fill="FFFFFF"/>
        </w:rPr>
        <w:t xml:space="preserve"> Set up the large pot and steamer. </w:t>
      </w:r>
    </w:p>
    <w:sectPr w:rsidR="00057A43" w:rsidRPr="00DC2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2F4"/>
    <w:multiLevelType w:val="hybridMultilevel"/>
    <w:tmpl w:val="481CC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74EC"/>
    <w:multiLevelType w:val="multilevel"/>
    <w:tmpl w:val="84B4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065FFF"/>
    <w:multiLevelType w:val="hybridMultilevel"/>
    <w:tmpl w:val="EA4276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431560">
    <w:abstractNumId w:val="1"/>
  </w:num>
  <w:num w:numId="2" w16cid:durableId="901255389">
    <w:abstractNumId w:val="0"/>
  </w:num>
  <w:num w:numId="3" w16cid:durableId="366179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AFF"/>
    <w:rsid w:val="00057A43"/>
    <w:rsid w:val="00711DC7"/>
    <w:rsid w:val="009F47ED"/>
    <w:rsid w:val="00AC5AFF"/>
    <w:rsid w:val="00B20409"/>
    <w:rsid w:val="00C25EB4"/>
    <w:rsid w:val="00C83C8E"/>
    <w:rsid w:val="00D353AF"/>
    <w:rsid w:val="00DC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441F"/>
  <w15:chartTrackingRefBased/>
  <w15:docId w15:val="{96EC7C4D-33DE-467B-9835-1647C387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AFF"/>
    <w:rPr>
      <w:b/>
      <w:bCs/>
      <w:smallCaps/>
      <w:color w:val="0F4761" w:themeColor="accent1" w:themeShade="BF"/>
      <w:spacing w:val="5"/>
    </w:rPr>
  </w:style>
  <w:style w:type="paragraph" w:customStyle="1" w:styleId="py-sm">
    <w:name w:val="py-sm"/>
    <w:basedOn w:val="Normal"/>
    <w:rsid w:val="00AC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C5AFF"/>
    <w:rPr>
      <w:color w:val="0000FF"/>
      <w:u w:val="single"/>
    </w:rPr>
  </w:style>
  <w:style w:type="paragraph" w:customStyle="1" w:styleId="mb-sm">
    <w:name w:val="mb-sm"/>
    <w:basedOn w:val="Normal"/>
    <w:rsid w:val="00AC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676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pad.com/uk/search/galang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okpad.com/uk/search/lemongr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kpad.com/uk/search/coconut%20milk" TargetMode="External"/><Relationship Id="rId5" Type="http://schemas.openxmlformats.org/officeDocument/2006/relationships/hyperlink" Target="https://cookpad.com/uk/search/ri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2024-06-05T04:21:00Z</dcterms:created>
  <dcterms:modified xsi:type="dcterms:W3CDTF">2024-06-10T10:56:00Z</dcterms:modified>
</cp:coreProperties>
</file>